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2A3A" w:rsidRPr="003E5C17" w:rsidRDefault="00382A3A" w:rsidP="00C07CEC">
      <w:pPr>
        <w:spacing w:line="480" w:lineRule="auto"/>
        <w:jc w:val="center"/>
        <w:rPr>
          <w:rFonts w:ascii="Times New Roman" w:hAnsi="Times New Roman" w:cs="Times New Roman"/>
          <w:sz w:val="24"/>
          <w:szCs w:val="24"/>
        </w:rPr>
      </w:pPr>
    </w:p>
    <w:p w:rsidR="00382A3A" w:rsidRPr="003E5C17" w:rsidRDefault="00382A3A" w:rsidP="00C07CEC">
      <w:pPr>
        <w:spacing w:line="480" w:lineRule="auto"/>
        <w:jc w:val="center"/>
        <w:rPr>
          <w:rFonts w:ascii="Times New Roman" w:hAnsi="Times New Roman" w:cs="Times New Roman"/>
          <w:sz w:val="24"/>
          <w:szCs w:val="24"/>
        </w:rPr>
      </w:pPr>
    </w:p>
    <w:p w:rsidR="00382A3A" w:rsidRPr="003E5C17" w:rsidRDefault="00382A3A" w:rsidP="00C07CEC">
      <w:pPr>
        <w:spacing w:line="480" w:lineRule="auto"/>
        <w:jc w:val="center"/>
        <w:rPr>
          <w:rFonts w:ascii="Times New Roman" w:hAnsi="Times New Roman" w:cs="Times New Roman"/>
          <w:sz w:val="24"/>
          <w:szCs w:val="24"/>
        </w:rPr>
      </w:pPr>
    </w:p>
    <w:p w:rsidR="00382A3A" w:rsidRPr="003E5C17" w:rsidRDefault="00382A3A" w:rsidP="00C07CEC">
      <w:pPr>
        <w:spacing w:line="480" w:lineRule="auto"/>
        <w:jc w:val="center"/>
        <w:rPr>
          <w:rFonts w:ascii="Times New Roman" w:hAnsi="Times New Roman" w:cs="Times New Roman"/>
          <w:sz w:val="24"/>
          <w:szCs w:val="24"/>
        </w:rPr>
      </w:pPr>
    </w:p>
    <w:p w:rsidR="00382A3A" w:rsidRPr="003E5C17" w:rsidRDefault="00382A3A" w:rsidP="00C07CEC">
      <w:pPr>
        <w:spacing w:line="480" w:lineRule="auto"/>
        <w:jc w:val="center"/>
        <w:rPr>
          <w:rFonts w:ascii="Times New Roman" w:hAnsi="Times New Roman" w:cs="Times New Roman"/>
          <w:sz w:val="24"/>
          <w:szCs w:val="24"/>
        </w:rPr>
      </w:pPr>
    </w:p>
    <w:p w:rsidR="00382A3A" w:rsidRPr="003E5C17" w:rsidRDefault="00382A3A" w:rsidP="00C07CEC">
      <w:pPr>
        <w:spacing w:line="480" w:lineRule="auto"/>
        <w:jc w:val="center"/>
        <w:rPr>
          <w:rFonts w:ascii="Times New Roman" w:hAnsi="Times New Roman" w:cs="Times New Roman"/>
          <w:sz w:val="24"/>
          <w:szCs w:val="24"/>
        </w:rPr>
      </w:pPr>
    </w:p>
    <w:p w:rsidR="00382A3A" w:rsidRPr="003E5C17" w:rsidRDefault="00382A3A" w:rsidP="00C07CEC">
      <w:pPr>
        <w:spacing w:line="480" w:lineRule="auto"/>
        <w:jc w:val="center"/>
        <w:rPr>
          <w:rFonts w:ascii="Times New Roman" w:hAnsi="Times New Roman" w:cs="Times New Roman"/>
          <w:sz w:val="24"/>
          <w:szCs w:val="24"/>
        </w:rPr>
      </w:pPr>
    </w:p>
    <w:p w:rsidR="001F2808" w:rsidRPr="003E5C17" w:rsidRDefault="00382A3A" w:rsidP="00C07CEC">
      <w:pPr>
        <w:spacing w:line="480" w:lineRule="auto"/>
        <w:jc w:val="center"/>
        <w:rPr>
          <w:rFonts w:ascii="Times New Roman" w:hAnsi="Times New Roman" w:cs="Times New Roman"/>
          <w:sz w:val="24"/>
          <w:szCs w:val="24"/>
        </w:rPr>
      </w:pPr>
      <w:r w:rsidRPr="003E5C17">
        <w:rPr>
          <w:rFonts w:ascii="Times New Roman" w:hAnsi="Times New Roman" w:cs="Times New Roman"/>
          <w:sz w:val="24"/>
          <w:szCs w:val="24"/>
        </w:rPr>
        <w:t>Social Change and Hypergamy</w:t>
      </w:r>
    </w:p>
    <w:p w:rsidR="00382A3A" w:rsidRPr="003E5C17" w:rsidRDefault="00382A3A" w:rsidP="00C07CEC">
      <w:pPr>
        <w:spacing w:line="480" w:lineRule="auto"/>
        <w:jc w:val="center"/>
        <w:rPr>
          <w:rFonts w:ascii="Times New Roman" w:hAnsi="Times New Roman" w:cs="Times New Roman"/>
          <w:sz w:val="24"/>
          <w:szCs w:val="24"/>
        </w:rPr>
      </w:pPr>
      <w:r w:rsidRPr="003E5C17">
        <w:rPr>
          <w:rFonts w:ascii="Times New Roman" w:hAnsi="Times New Roman" w:cs="Times New Roman"/>
          <w:sz w:val="24"/>
          <w:szCs w:val="24"/>
        </w:rPr>
        <w:t>Name</w:t>
      </w:r>
    </w:p>
    <w:p w:rsidR="00382A3A" w:rsidRPr="003E5C17" w:rsidRDefault="00382A3A" w:rsidP="00C07CEC">
      <w:pPr>
        <w:spacing w:line="480" w:lineRule="auto"/>
        <w:jc w:val="center"/>
        <w:rPr>
          <w:rFonts w:ascii="Times New Roman" w:hAnsi="Times New Roman" w:cs="Times New Roman"/>
          <w:sz w:val="24"/>
          <w:szCs w:val="24"/>
        </w:rPr>
      </w:pPr>
      <w:r w:rsidRPr="003E5C17">
        <w:rPr>
          <w:rFonts w:ascii="Times New Roman" w:hAnsi="Times New Roman" w:cs="Times New Roman"/>
          <w:sz w:val="24"/>
          <w:szCs w:val="24"/>
        </w:rPr>
        <w:t>Institutional Affiliation</w:t>
      </w:r>
    </w:p>
    <w:p w:rsidR="00382A3A" w:rsidRPr="003E5C17" w:rsidRDefault="00382A3A" w:rsidP="00C07CEC">
      <w:pPr>
        <w:spacing w:line="480" w:lineRule="auto"/>
        <w:rPr>
          <w:rFonts w:ascii="Times New Roman" w:hAnsi="Times New Roman" w:cs="Times New Roman"/>
          <w:sz w:val="24"/>
          <w:szCs w:val="24"/>
        </w:rPr>
      </w:pPr>
      <w:r w:rsidRPr="003E5C17">
        <w:rPr>
          <w:rFonts w:ascii="Times New Roman" w:hAnsi="Times New Roman" w:cs="Times New Roman"/>
          <w:sz w:val="24"/>
          <w:szCs w:val="24"/>
        </w:rPr>
        <w:br w:type="page"/>
      </w:r>
    </w:p>
    <w:p w:rsidR="00382A3A" w:rsidRPr="003E5C17" w:rsidRDefault="007F6FC9" w:rsidP="00C07CEC">
      <w:pPr>
        <w:spacing w:line="480" w:lineRule="auto"/>
        <w:rPr>
          <w:rFonts w:ascii="Times New Roman" w:hAnsi="Times New Roman" w:cs="Times New Roman"/>
          <w:b/>
          <w:sz w:val="24"/>
          <w:szCs w:val="24"/>
        </w:rPr>
      </w:pPr>
      <w:r w:rsidRPr="003E5C17">
        <w:rPr>
          <w:rFonts w:ascii="Times New Roman" w:hAnsi="Times New Roman" w:cs="Times New Roman"/>
          <w:b/>
          <w:sz w:val="24"/>
          <w:szCs w:val="24"/>
        </w:rPr>
        <w:lastRenderedPageBreak/>
        <w:t xml:space="preserve">Introduction </w:t>
      </w:r>
    </w:p>
    <w:p w:rsidR="007F6FC9" w:rsidRPr="003E5C17" w:rsidRDefault="002603B5" w:rsidP="00C07CEC">
      <w:pPr>
        <w:spacing w:line="480" w:lineRule="auto"/>
        <w:rPr>
          <w:rFonts w:ascii="Times New Roman" w:hAnsi="Times New Roman" w:cs="Times New Roman"/>
          <w:sz w:val="24"/>
          <w:szCs w:val="24"/>
        </w:rPr>
      </w:pPr>
      <w:r>
        <w:rPr>
          <w:rFonts w:ascii="Times New Roman" w:hAnsi="Times New Roman" w:cs="Times New Roman"/>
          <w:sz w:val="24"/>
          <w:szCs w:val="24"/>
        </w:rPr>
        <w:tab/>
        <w:t>The gender gap in education has led to social changes in marriage markets, marita</w:t>
      </w:r>
      <w:r w:rsidR="00CD286B">
        <w:rPr>
          <w:rFonts w:ascii="Times New Roman" w:hAnsi="Times New Roman" w:cs="Times New Roman"/>
          <w:sz w:val="24"/>
          <w:szCs w:val="24"/>
        </w:rPr>
        <w:t xml:space="preserve">l outcomes and gender equality. The increasing economic and social changes have led to the development of hypergamy. This is a term used to define the changes that occur when individuals marry people of a higher social status and social caste. </w:t>
      </w:r>
      <w:r w:rsidR="009253BD">
        <w:rPr>
          <w:rFonts w:ascii="Times New Roman" w:hAnsi="Times New Roman" w:cs="Times New Roman"/>
          <w:sz w:val="24"/>
          <w:szCs w:val="24"/>
        </w:rPr>
        <w:t>Marrying an individual of a higher social caste has led to the development of a new practice in women in which they marry individuals who are higher in their social status. Men on the other hand, have been marrying women who a</w:t>
      </w:r>
      <w:r w:rsidR="00C07CEC">
        <w:rPr>
          <w:rFonts w:ascii="Times New Roman" w:hAnsi="Times New Roman" w:cs="Times New Roman"/>
          <w:sz w:val="24"/>
          <w:szCs w:val="24"/>
        </w:rPr>
        <w:t>re lower in their social ladder (</w:t>
      </w:r>
      <w:r w:rsidR="00C07CEC">
        <w:rPr>
          <w:rFonts w:ascii="Times New Roman" w:hAnsi="Times New Roman" w:cs="Times New Roman"/>
          <w:sz w:val="24"/>
          <w:szCs w:val="24"/>
          <w:shd w:val="clear" w:color="auto" w:fill="FFFFFF"/>
        </w:rPr>
        <w:t xml:space="preserve">Margarita &amp; </w:t>
      </w:r>
      <w:proofErr w:type="spellStart"/>
      <w:r w:rsidR="00C07CEC">
        <w:rPr>
          <w:rFonts w:ascii="Times New Roman" w:hAnsi="Times New Roman" w:cs="Times New Roman"/>
          <w:sz w:val="24"/>
          <w:szCs w:val="24"/>
          <w:shd w:val="clear" w:color="auto" w:fill="FFFFFF"/>
        </w:rPr>
        <w:t>Ridhi</w:t>
      </w:r>
      <w:proofErr w:type="spellEnd"/>
      <w:r w:rsidR="00C07CEC">
        <w:rPr>
          <w:rFonts w:ascii="Times New Roman" w:hAnsi="Times New Roman" w:cs="Times New Roman"/>
          <w:sz w:val="24"/>
          <w:szCs w:val="24"/>
          <w:shd w:val="clear" w:color="auto" w:fill="FFFFFF"/>
        </w:rPr>
        <w:t xml:space="preserve">, </w:t>
      </w:r>
      <w:r w:rsidR="00C07CEC" w:rsidRPr="002603B5">
        <w:rPr>
          <w:rFonts w:ascii="Times New Roman" w:hAnsi="Times New Roman" w:cs="Times New Roman"/>
          <w:sz w:val="24"/>
          <w:szCs w:val="24"/>
          <w:shd w:val="clear" w:color="auto" w:fill="FFFFFF"/>
        </w:rPr>
        <w:t>2020).</w:t>
      </w:r>
      <w:r w:rsidR="009253BD">
        <w:rPr>
          <w:rFonts w:ascii="Times New Roman" w:hAnsi="Times New Roman" w:cs="Times New Roman"/>
          <w:sz w:val="24"/>
          <w:szCs w:val="24"/>
        </w:rPr>
        <w:t xml:space="preserve"> Female hypergamy has had significant changes in the social development of women within the society. Socialization has significantly changed as a result of men marrying individuals who are lower than their status while women have been dating men who are higher in their social market.</w:t>
      </w:r>
    </w:p>
    <w:p w:rsidR="007F6FC9" w:rsidRPr="009818E6" w:rsidRDefault="009818E6" w:rsidP="00C07CEC">
      <w:pPr>
        <w:spacing w:line="480" w:lineRule="auto"/>
        <w:rPr>
          <w:rFonts w:ascii="Times New Roman" w:hAnsi="Times New Roman" w:cs="Times New Roman"/>
          <w:b/>
          <w:sz w:val="24"/>
          <w:szCs w:val="24"/>
        </w:rPr>
      </w:pPr>
      <w:r w:rsidRPr="009818E6">
        <w:rPr>
          <w:rFonts w:ascii="Times New Roman" w:hAnsi="Times New Roman" w:cs="Times New Roman"/>
          <w:b/>
          <w:sz w:val="24"/>
          <w:szCs w:val="24"/>
        </w:rPr>
        <w:t>Hypergamy Change in the social construct</w:t>
      </w:r>
    </w:p>
    <w:p w:rsidR="009818E6" w:rsidRDefault="009818E6" w:rsidP="00C07CE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Hypergamy has significant transformations of the social construct that has significantly been transformed by </w:t>
      </w:r>
      <w:r w:rsidR="00D6542D">
        <w:rPr>
          <w:rFonts w:ascii="Times New Roman" w:hAnsi="Times New Roman" w:cs="Times New Roman"/>
          <w:sz w:val="24"/>
          <w:szCs w:val="24"/>
        </w:rPr>
        <w:t>the inability</w:t>
      </w:r>
      <w:r>
        <w:rPr>
          <w:rFonts w:ascii="Times New Roman" w:hAnsi="Times New Roman" w:cs="Times New Roman"/>
          <w:sz w:val="24"/>
          <w:szCs w:val="24"/>
        </w:rPr>
        <w:t xml:space="preserve"> of individuals</w:t>
      </w:r>
      <w:r w:rsidR="0087109F">
        <w:rPr>
          <w:rFonts w:ascii="Times New Roman" w:hAnsi="Times New Roman" w:cs="Times New Roman"/>
          <w:sz w:val="24"/>
          <w:szCs w:val="24"/>
        </w:rPr>
        <w:t xml:space="preserve"> living a normal life. Hypergam</w:t>
      </w:r>
      <w:r w:rsidR="00BA56D8">
        <w:rPr>
          <w:rFonts w:ascii="Times New Roman" w:hAnsi="Times New Roman" w:cs="Times New Roman"/>
          <w:sz w:val="24"/>
          <w:szCs w:val="24"/>
        </w:rPr>
        <w:t>y has significant economic effects in societies. This is due to the fact that hypergamy can be a major determinant to gender specific distributions that occur in the distribution of economic wealth and parenthood. In addition, it can become a major contributor to the widening gender gap that exists in labor earnings. The lack of existing research on hypergamy has major negative contributions especially among population</w:t>
      </w:r>
      <w:r w:rsidR="00C07CEC">
        <w:rPr>
          <w:rFonts w:ascii="Times New Roman" w:hAnsi="Times New Roman" w:cs="Times New Roman"/>
          <w:sz w:val="24"/>
          <w:szCs w:val="24"/>
        </w:rPr>
        <w:t>s. Hypergamy has also transformed the gender roles within family setups. More women are more involved in activities that are focused on providing for the family while men are the house managers (</w:t>
      </w:r>
      <w:r w:rsidR="00C07CEC">
        <w:rPr>
          <w:rFonts w:ascii="Times New Roman" w:hAnsi="Times New Roman" w:cs="Times New Roman"/>
          <w:sz w:val="24"/>
          <w:szCs w:val="24"/>
          <w:shd w:val="clear" w:color="auto" w:fill="FFFFFF"/>
        </w:rPr>
        <w:t xml:space="preserve">Margarita &amp; </w:t>
      </w:r>
      <w:proofErr w:type="spellStart"/>
      <w:r w:rsidR="00C07CEC">
        <w:rPr>
          <w:rFonts w:ascii="Times New Roman" w:hAnsi="Times New Roman" w:cs="Times New Roman"/>
          <w:sz w:val="24"/>
          <w:szCs w:val="24"/>
          <w:shd w:val="clear" w:color="auto" w:fill="FFFFFF"/>
        </w:rPr>
        <w:t>Ridhi</w:t>
      </w:r>
      <w:proofErr w:type="spellEnd"/>
      <w:r w:rsidR="00C07CEC">
        <w:rPr>
          <w:rFonts w:ascii="Times New Roman" w:hAnsi="Times New Roman" w:cs="Times New Roman"/>
          <w:sz w:val="24"/>
          <w:szCs w:val="24"/>
          <w:shd w:val="clear" w:color="auto" w:fill="FFFFFF"/>
        </w:rPr>
        <w:t xml:space="preserve">, </w:t>
      </w:r>
      <w:r w:rsidR="00C07CEC" w:rsidRPr="002603B5">
        <w:rPr>
          <w:rFonts w:ascii="Times New Roman" w:hAnsi="Times New Roman" w:cs="Times New Roman"/>
          <w:sz w:val="24"/>
          <w:szCs w:val="24"/>
          <w:shd w:val="clear" w:color="auto" w:fill="FFFFFF"/>
        </w:rPr>
        <w:t>2020).</w:t>
      </w:r>
    </w:p>
    <w:p w:rsidR="00BA56D8" w:rsidRDefault="00BA56D8" w:rsidP="00C07CE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Many sociological studies have demonstrated that men who have poor earnings have the prospect of being unmatched in marriages. This is due to the fact that most women want to be with men who</w:t>
      </w:r>
      <w:r w:rsidR="00771319">
        <w:rPr>
          <w:rFonts w:ascii="Times New Roman" w:hAnsi="Times New Roman" w:cs="Times New Roman"/>
          <w:sz w:val="24"/>
          <w:szCs w:val="24"/>
        </w:rPr>
        <w:t xml:space="preserve"> have higher levels of earnings. Many households have been formed in such a manner that the man with the highest rank in terms of income has hi</w:t>
      </w:r>
      <w:r w:rsidR="00B849E7">
        <w:rPr>
          <w:rFonts w:ascii="Times New Roman" w:hAnsi="Times New Roman" w:cs="Times New Roman"/>
          <w:sz w:val="24"/>
          <w:szCs w:val="24"/>
        </w:rPr>
        <w:t xml:space="preserve">gh chances of getting a spouse. This is due to the treatment effect in which men with high incomes have been found to be treated well as compared to men with lower incomes. Women are also interested in long term relationships with men who are regarded as earning a lot of money as compared to women who earn insignificant incomes. </w:t>
      </w:r>
      <w:r w:rsidR="00C07CEC">
        <w:rPr>
          <w:rFonts w:ascii="Times New Roman" w:hAnsi="Times New Roman" w:cs="Times New Roman"/>
          <w:sz w:val="24"/>
          <w:szCs w:val="24"/>
        </w:rPr>
        <w:t>Work life balance within family unions has also been transformed as a result of emerging new changes that have been created by the transformations existing in the new transformations (</w:t>
      </w:r>
      <w:r w:rsidR="00C07CEC">
        <w:rPr>
          <w:rFonts w:ascii="Times New Roman" w:hAnsi="Times New Roman" w:cs="Times New Roman"/>
          <w:sz w:val="24"/>
          <w:szCs w:val="24"/>
          <w:shd w:val="clear" w:color="auto" w:fill="FFFFFF"/>
        </w:rPr>
        <w:t xml:space="preserve">Margarita &amp; </w:t>
      </w:r>
      <w:proofErr w:type="spellStart"/>
      <w:r w:rsidR="00C07CEC">
        <w:rPr>
          <w:rFonts w:ascii="Times New Roman" w:hAnsi="Times New Roman" w:cs="Times New Roman"/>
          <w:sz w:val="24"/>
          <w:szCs w:val="24"/>
          <w:shd w:val="clear" w:color="auto" w:fill="FFFFFF"/>
        </w:rPr>
        <w:t>Ridhi</w:t>
      </w:r>
      <w:proofErr w:type="spellEnd"/>
      <w:r w:rsidR="00C07CEC">
        <w:rPr>
          <w:rFonts w:ascii="Times New Roman" w:hAnsi="Times New Roman" w:cs="Times New Roman"/>
          <w:sz w:val="24"/>
          <w:szCs w:val="24"/>
          <w:shd w:val="clear" w:color="auto" w:fill="FFFFFF"/>
        </w:rPr>
        <w:t xml:space="preserve">, </w:t>
      </w:r>
      <w:r w:rsidR="00C07CEC" w:rsidRPr="002603B5">
        <w:rPr>
          <w:rFonts w:ascii="Times New Roman" w:hAnsi="Times New Roman" w:cs="Times New Roman"/>
          <w:sz w:val="24"/>
          <w:szCs w:val="24"/>
          <w:shd w:val="clear" w:color="auto" w:fill="FFFFFF"/>
        </w:rPr>
        <w:t>2020).</w:t>
      </w:r>
    </w:p>
    <w:p w:rsidR="00B849E7" w:rsidRDefault="00B849E7" w:rsidP="00C07CEC">
      <w:pPr>
        <w:spacing w:line="480" w:lineRule="auto"/>
        <w:rPr>
          <w:rFonts w:ascii="Times New Roman" w:hAnsi="Times New Roman" w:cs="Times New Roman"/>
          <w:sz w:val="24"/>
          <w:szCs w:val="24"/>
        </w:rPr>
      </w:pPr>
      <w:r>
        <w:rPr>
          <w:rFonts w:ascii="Times New Roman" w:hAnsi="Times New Roman" w:cs="Times New Roman"/>
          <w:sz w:val="24"/>
          <w:szCs w:val="24"/>
        </w:rPr>
        <w:tab/>
        <w:t>Social stratification has also been changed by hypergamy</w:t>
      </w:r>
      <w:r w:rsidR="00A043B7">
        <w:rPr>
          <w:rFonts w:ascii="Times New Roman" w:hAnsi="Times New Roman" w:cs="Times New Roman"/>
          <w:sz w:val="24"/>
          <w:szCs w:val="24"/>
        </w:rPr>
        <w:t xml:space="preserve"> due to the unequal endowment gained by the changing marriage patterns. It is clear that those who are highly educated but come from poor social backgrounds can be married to people who have money but do not have education. Women are no longer being married to men with education but only those who have money. This has helped to achieve high differentials in trade between education and one’s income.</w:t>
      </w:r>
      <w:r w:rsidR="00E55868">
        <w:rPr>
          <w:rFonts w:ascii="Times New Roman" w:hAnsi="Times New Roman" w:cs="Times New Roman"/>
          <w:sz w:val="24"/>
          <w:szCs w:val="24"/>
        </w:rPr>
        <w:t xml:space="preserve"> </w:t>
      </w:r>
      <w:r w:rsidR="00310341">
        <w:rPr>
          <w:rFonts w:ascii="Times New Roman" w:hAnsi="Times New Roman" w:cs="Times New Roman"/>
          <w:sz w:val="24"/>
          <w:szCs w:val="24"/>
        </w:rPr>
        <w:t>Over time, there has been increasing changes in attitudes, cultural values and lifestyles. These have been contributed by the increasing changes in one’s education leading to the transfor</w:t>
      </w:r>
      <w:r w:rsidR="00C07CEC">
        <w:rPr>
          <w:rFonts w:ascii="Times New Roman" w:hAnsi="Times New Roman" w:cs="Times New Roman"/>
          <w:sz w:val="24"/>
          <w:szCs w:val="24"/>
        </w:rPr>
        <w:t>mation of individual lifestyles (</w:t>
      </w:r>
      <w:r w:rsidR="00C07CEC">
        <w:rPr>
          <w:rFonts w:ascii="Times New Roman" w:hAnsi="Times New Roman" w:cs="Times New Roman"/>
          <w:sz w:val="24"/>
          <w:szCs w:val="24"/>
          <w:shd w:val="clear" w:color="auto" w:fill="FFFFFF"/>
        </w:rPr>
        <w:t xml:space="preserve">Margarita &amp; </w:t>
      </w:r>
      <w:proofErr w:type="spellStart"/>
      <w:r w:rsidR="00C07CEC">
        <w:rPr>
          <w:rFonts w:ascii="Times New Roman" w:hAnsi="Times New Roman" w:cs="Times New Roman"/>
          <w:sz w:val="24"/>
          <w:szCs w:val="24"/>
          <w:shd w:val="clear" w:color="auto" w:fill="FFFFFF"/>
        </w:rPr>
        <w:t>Ridhi</w:t>
      </w:r>
      <w:proofErr w:type="spellEnd"/>
      <w:r w:rsidR="00C07CEC">
        <w:rPr>
          <w:rFonts w:ascii="Times New Roman" w:hAnsi="Times New Roman" w:cs="Times New Roman"/>
          <w:sz w:val="24"/>
          <w:szCs w:val="24"/>
          <w:shd w:val="clear" w:color="auto" w:fill="FFFFFF"/>
        </w:rPr>
        <w:t xml:space="preserve">, </w:t>
      </w:r>
      <w:r w:rsidR="00C07CEC" w:rsidRPr="002603B5">
        <w:rPr>
          <w:rFonts w:ascii="Times New Roman" w:hAnsi="Times New Roman" w:cs="Times New Roman"/>
          <w:sz w:val="24"/>
          <w:szCs w:val="24"/>
          <w:shd w:val="clear" w:color="auto" w:fill="FFFFFF"/>
        </w:rPr>
        <w:t>2020).</w:t>
      </w:r>
      <w:r w:rsidR="00C07CEC">
        <w:rPr>
          <w:rFonts w:ascii="Times New Roman" w:hAnsi="Times New Roman" w:cs="Times New Roman"/>
          <w:sz w:val="24"/>
          <w:szCs w:val="24"/>
          <w:shd w:val="clear" w:color="auto" w:fill="FFFFFF"/>
        </w:rPr>
        <w:t xml:space="preserve"> </w:t>
      </w:r>
    </w:p>
    <w:p w:rsidR="00C07CEC" w:rsidRDefault="0035351F" w:rsidP="00C07CEC">
      <w:pPr>
        <w:spacing w:line="480" w:lineRule="auto"/>
        <w:rPr>
          <w:rFonts w:ascii="Times New Roman" w:hAnsi="Times New Roman" w:cs="Times New Roman"/>
          <w:sz w:val="24"/>
          <w:szCs w:val="24"/>
        </w:rPr>
      </w:pPr>
      <w:r>
        <w:rPr>
          <w:rFonts w:ascii="Times New Roman" w:hAnsi="Times New Roman" w:cs="Times New Roman"/>
          <w:sz w:val="24"/>
          <w:szCs w:val="24"/>
        </w:rPr>
        <w:tab/>
      </w:r>
      <w:r w:rsidR="00CF2356">
        <w:rPr>
          <w:rFonts w:ascii="Times New Roman" w:hAnsi="Times New Roman" w:cs="Times New Roman"/>
          <w:sz w:val="24"/>
          <w:szCs w:val="24"/>
        </w:rPr>
        <w:t xml:space="preserve">Hypergamy has led to the changing trends in family structures. This is due to the fact that women who have high income levels than men no longer want to be married. On the same token, the fertility rates within marriages have also declined due to the </w:t>
      </w:r>
      <w:r w:rsidR="00CF2356">
        <w:rPr>
          <w:rFonts w:ascii="Times New Roman" w:hAnsi="Times New Roman" w:cs="Times New Roman"/>
          <w:sz w:val="24"/>
          <w:szCs w:val="24"/>
        </w:rPr>
        <w:lastRenderedPageBreak/>
        <w:t xml:space="preserve">inability of high income women achieving </w:t>
      </w:r>
      <w:r w:rsidR="005A3E98">
        <w:rPr>
          <w:rFonts w:ascii="Times New Roman" w:hAnsi="Times New Roman" w:cs="Times New Roman"/>
          <w:sz w:val="24"/>
          <w:szCs w:val="24"/>
        </w:rPr>
        <w:t>childbearing</w:t>
      </w:r>
      <w:r w:rsidR="00CF2356">
        <w:rPr>
          <w:rFonts w:ascii="Times New Roman" w:hAnsi="Times New Roman" w:cs="Times New Roman"/>
          <w:sz w:val="24"/>
          <w:szCs w:val="24"/>
        </w:rPr>
        <w:t xml:space="preserve"> statuses. The concept of marriage has been transformed to the idea in which there has been diversity when it comes to forms and even relationships. There has been emergence of new family trends in which women have change th</w:t>
      </w:r>
      <w:r w:rsidR="003757AF">
        <w:rPr>
          <w:rFonts w:ascii="Times New Roman" w:hAnsi="Times New Roman" w:cs="Times New Roman"/>
          <w:sz w:val="24"/>
          <w:szCs w:val="24"/>
        </w:rPr>
        <w:t>e way they deal with other men. Its clear that new patterns and family trends have led to increasing many changes that have contributed to the advanced gender roles. This has expanded as a result of economic transformations that occur among families leading to major responsibilities within families. In addition, the new developments that are related to the gender changes have been attributed to the major changes that exist in gender revolut</w:t>
      </w:r>
      <w:r w:rsidR="00C07CEC">
        <w:rPr>
          <w:rFonts w:ascii="Times New Roman" w:hAnsi="Times New Roman" w:cs="Times New Roman"/>
          <w:sz w:val="24"/>
          <w:szCs w:val="24"/>
        </w:rPr>
        <w:t>ion among women in the society. The new transformations have create a dominance to the marriage unions that have been contributed by the diversity resulted from the transformations of the welfare unions. The family responsibility has also been changed leading to significant transformations that have continued to exist within family unions (Baines, 1994).</w:t>
      </w:r>
    </w:p>
    <w:p w:rsidR="0087109F" w:rsidRDefault="003757AF" w:rsidP="00C07CEC">
      <w:pPr>
        <w:spacing w:line="480" w:lineRule="auto"/>
        <w:rPr>
          <w:rFonts w:ascii="Times New Roman" w:hAnsi="Times New Roman" w:cs="Times New Roman"/>
          <w:sz w:val="24"/>
          <w:szCs w:val="24"/>
        </w:rPr>
      </w:pPr>
      <w:r>
        <w:rPr>
          <w:rFonts w:ascii="Times New Roman" w:hAnsi="Times New Roman" w:cs="Times New Roman"/>
          <w:sz w:val="24"/>
          <w:szCs w:val="24"/>
        </w:rPr>
        <w:tab/>
      </w:r>
      <w:r w:rsidR="00864B54">
        <w:rPr>
          <w:rFonts w:ascii="Times New Roman" w:hAnsi="Times New Roman" w:cs="Times New Roman"/>
          <w:sz w:val="24"/>
          <w:szCs w:val="24"/>
        </w:rPr>
        <w:t>The advancement of hypergamy has led to the transformation of family diversities especially thro</w:t>
      </w:r>
      <w:r w:rsidR="00AB3C62">
        <w:rPr>
          <w:rFonts w:ascii="Times New Roman" w:hAnsi="Times New Roman" w:cs="Times New Roman"/>
          <w:sz w:val="24"/>
          <w:szCs w:val="24"/>
        </w:rPr>
        <w:t xml:space="preserve">ughout the cities in the world. The reduction of fertility rates has continued to increase over the years. It is clear that the nontraditional family norms is one of the major factors that has been contributed to the changing family dissolution. There has been emergence of short term commitments within families. This has been resulted by the changing nature of partnerships that have continued to exist within family formations. There has been a major change in the partnership that exists among individuals in the society. This has been caused by the changing nature of families leading to the standardization within the family </w:t>
      </w:r>
      <w:r w:rsidR="00C07CEC">
        <w:rPr>
          <w:rFonts w:ascii="Times New Roman" w:hAnsi="Times New Roman" w:cs="Times New Roman"/>
          <w:sz w:val="24"/>
          <w:szCs w:val="24"/>
        </w:rPr>
        <w:t>unions. There has been consideration changes that have been caused by the changing nature of family trends (Baines, 1994).</w:t>
      </w:r>
    </w:p>
    <w:p w:rsidR="007F6FC9" w:rsidRPr="003E5C17" w:rsidRDefault="007F6FC9" w:rsidP="00C07CEC">
      <w:pPr>
        <w:spacing w:line="480" w:lineRule="auto"/>
        <w:rPr>
          <w:rFonts w:ascii="Times New Roman" w:hAnsi="Times New Roman" w:cs="Times New Roman"/>
          <w:b/>
          <w:sz w:val="24"/>
          <w:szCs w:val="24"/>
        </w:rPr>
      </w:pPr>
      <w:r w:rsidRPr="003E5C17">
        <w:rPr>
          <w:rFonts w:ascii="Times New Roman" w:hAnsi="Times New Roman" w:cs="Times New Roman"/>
          <w:b/>
          <w:sz w:val="24"/>
          <w:szCs w:val="24"/>
        </w:rPr>
        <w:lastRenderedPageBreak/>
        <w:t>Conclusion</w:t>
      </w:r>
    </w:p>
    <w:p w:rsidR="00B840D4" w:rsidRDefault="002D36A6" w:rsidP="00C07CEC">
      <w:pPr>
        <w:spacing w:line="480" w:lineRule="auto"/>
        <w:rPr>
          <w:rFonts w:ascii="Times New Roman" w:hAnsi="Times New Roman" w:cs="Times New Roman"/>
          <w:sz w:val="24"/>
          <w:szCs w:val="24"/>
        </w:rPr>
      </w:pPr>
      <w:r>
        <w:rPr>
          <w:rFonts w:ascii="Times New Roman" w:hAnsi="Times New Roman" w:cs="Times New Roman"/>
          <w:sz w:val="24"/>
          <w:szCs w:val="24"/>
        </w:rPr>
        <w:tab/>
        <w:t>To sum it up, the reversal of gender gap in which more females have attained college education as compared to the men has increased over the years. It is clear that the female population that has attained developm</w:t>
      </w:r>
      <w:r w:rsidR="00C51E6F">
        <w:rPr>
          <w:rFonts w:ascii="Times New Roman" w:hAnsi="Times New Roman" w:cs="Times New Roman"/>
          <w:sz w:val="24"/>
          <w:szCs w:val="24"/>
        </w:rPr>
        <w:t>ents in education is quite low. Marriage markets have significantly been transformed due to the development of hypergamy as a ne</w:t>
      </w:r>
      <w:r w:rsidR="004706F0">
        <w:rPr>
          <w:rFonts w:ascii="Times New Roman" w:hAnsi="Times New Roman" w:cs="Times New Roman"/>
          <w:sz w:val="24"/>
          <w:szCs w:val="24"/>
        </w:rPr>
        <w:t xml:space="preserve">w concept. </w:t>
      </w:r>
      <w:r w:rsidR="00B012C7">
        <w:rPr>
          <w:rFonts w:ascii="Times New Roman" w:hAnsi="Times New Roman" w:cs="Times New Roman"/>
          <w:sz w:val="24"/>
          <w:szCs w:val="24"/>
        </w:rPr>
        <w:t>Social stratification has also been changed by hypergamy due to the unequal endowment gained by the changing marriage patterns.</w:t>
      </w:r>
      <w:r w:rsidR="00B012C7" w:rsidRPr="00B012C7">
        <w:rPr>
          <w:rFonts w:ascii="Times New Roman" w:hAnsi="Times New Roman" w:cs="Times New Roman"/>
          <w:sz w:val="24"/>
          <w:szCs w:val="24"/>
        </w:rPr>
        <w:t xml:space="preserve"> </w:t>
      </w:r>
      <w:r w:rsidR="00B012C7">
        <w:rPr>
          <w:rFonts w:ascii="Times New Roman" w:hAnsi="Times New Roman" w:cs="Times New Roman"/>
          <w:sz w:val="24"/>
          <w:szCs w:val="24"/>
        </w:rPr>
        <w:t xml:space="preserve">Women who have high income levels than men no longer want to be married. This has led to the increase in the number of unemployed women within the society. </w:t>
      </w:r>
      <w:r w:rsidR="00CF21F9">
        <w:rPr>
          <w:rFonts w:ascii="Times New Roman" w:hAnsi="Times New Roman" w:cs="Times New Roman"/>
          <w:sz w:val="24"/>
          <w:szCs w:val="24"/>
        </w:rPr>
        <w:t>The concept of marriage has been transformed to the idea in which there has been diversity when it comes to forms and even relationships. These transformations have contributed to the development of same sex marriages where women marry fellow women and men have resorted to marring fellow men.</w:t>
      </w:r>
      <w:r w:rsidR="00CF21F9" w:rsidRPr="00CF21F9">
        <w:rPr>
          <w:rFonts w:ascii="Times New Roman" w:hAnsi="Times New Roman" w:cs="Times New Roman"/>
          <w:sz w:val="24"/>
          <w:szCs w:val="24"/>
        </w:rPr>
        <w:t xml:space="preserve"> </w:t>
      </w:r>
      <w:r w:rsidR="00CF21F9">
        <w:rPr>
          <w:rFonts w:ascii="Times New Roman" w:hAnsi="Times New Roman" w:cs="Times New Roman"/>
          <w:sz w:val="24"/>
          <w:szCs w:val="24"/>
        </w:rPr>
        <w:t xml:space="preserve">Many sociological studies have demonstrated that men who have poor earnings have the prospect of being unmatched in marriages.  </w:t>
      </w:r>
    </w:p>
    <w:p w:rsidR="00B840D4" w:rsidRDefault="00B840D4" w:rsidP="00C07CE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F6FC9" w:rsidRDefault="00B840D4" w:rsidP="00C07CEC">
      <w:pPr>
        <w:spacing w:line="480" w:lineRule="auto"/>
        <w:jc w:val="center"/>
        <w:rPr>
          <w:rFonts w:ascii="Times New Roman" w:hAnsi="Times New Roman" w:cs="Times New Roman"/>
          <w:b/>
          <w:sz w:val="24"/>
          <w:szCs w:val="24"/>
        </w:rPr>
      </w:pPr>
      <w:r w:rsidRPr="00B840D4">
        <w:rPr>
          <w:rFonts w:ascii="Times New Roman" w:hAnsi="Times New Roman" w:cs="Times New Roman"/>
          <w:b/>
          <w:sz w:val="24"/>
          <w:szCs w:val="24"/>
        </w:rPr>
        <w:lastRenderedPageBreak/>
        <w:t>References</w:t>
      </w:r>
    </w:p>
    <w:p w:rsidR="006C2DC7" w:rsidRPr="006C2DC7" w:rsidRDefault="006C2DC7" w:rsidP="00C07CEC">
      <w:pPr>
        <w:pBdr>
          <w:bottom w:val="single" w:sz="6" w:space="1" w:color="auto"/>
        </w:pBdr>
        <w:spacing w:after="0" w:line="480" w:lineRule="auto"/>
        <w:jc w:val="center"/>
        <w:rPr>
          <w:rFonts w:ascii="Times New Roman" w:eastAsia="Times New Roman" w:hAnsi="Times New Roman" w:cs="Times New Roman"/>
          <w:vanish/>
          <w:sz w:val="24"/>
          <w:szCs w:val="24"/>
        </w:rPr>
      </w:pPr>
      <w:r w:rsidRPr="006C2DC7">
        <w:rPr>
          <w:rFonts w:ascii="Times New Roman" w:eastAsia="Times New Roman" w:hAnsi="Times New Roman" w:cs="Times New Roman"/>
          <w:vanish/>
          <w:sz w:val="24"/>
          <w:szCs w:val="24"/>
        </w:rPr>
        <w:t>Top of Form</w:t>
      </w:r>
    </w:p>
    <w:p w:rsidR="006C2DC7" w:rsidRPr="006C2DC7" w:rsidRDefault="006C2DC7" w:rsidP="00C07CEC">
      <w:pPr>
        <w:shd w:val="clear" w:color="auto" w:fill="FFFFFF"/>
        <w:spacing w:after="0" w:line="480" w:lineRule="auto"/>
        <w:rPr>
          <w:rFonts w:ascii="Times New Roman" w:eastAsia="Arial Unicode MS" w:hAnsi="Times New Roman" w:cs="Times New Roman"/>
          <w:sz w:val="24"/>
          <w:szCs w:val="24"/>
        </w:rPr>
      </w:pPr>
      <w:r w:rsidRPr="002603B5">
        <w:rPr>
          <w:rFonts w:ascii="Times New Roman" w:eastAsia="Arial Unicode MS" w:hAnsi="Times New Roman" w:cs="Times New Roman"/>
          <w:sz w:val="24"/>
          <w:szCs w:val="24"/>
        </w:rPr>
        <w:t>Baines, J.</w:t>
      </w:r>
      <w:r w:rsidR="00E53267" w:rsidRPr="002603B5">
        <w:rPr>
          <w:rFonts w:ascii="Times New Roman" w:eastAsia="Arial Unicode MS" w:hAnsi="Times New Roman" w:cs="Times New Roman"/>
          <w:sz w:val="24"/>
          <w:szCs w:val="24"/>
        </w:rPr>
        <w:t>, (</w:t>
      </w:r>
      <w:r w:rsidRPr="002603B5">
        <w:rPr>
          <w:rFonts w:ascii="Times New Roman" w:eastAsia="Arial Unicode MS" w:hAnsi="Times New Roman" w:cs="Times New Roman"/>
          <w:sz w:val="24"/>
          <w:szCs w:val="24"/>
        </w:rPr>
        <w:t>1994</w:t>
      </w:r>
      <w:r w:rsidRPr="006C2DC7">
        <w:rPr>
          <w:rFonts w:ascii="Times New Roman" w:eastAsia="Arial Unicode MS" w:hAnsi="Times New Roman" w:cs="Times New Roman"/>
          <w:sz w:val="24"/>
          <w:szCs w:val="24"/>
        </w:rPr>
        <w:t>). </w:t>
      </w:r>
      <w:r w:rsidRPr="006C2DC7">
        <w:rPr>
          <w:rFonts w:ascii="Times New Roman" w:eastAsia="Arial Unicode MS" w:hAnsi="Times New Roman" w:cs="Times New Roman"/>
          <w:i/>
          <w:iCs/>
          <w:sz w:val="24"/>
          <w:szCs w:val="24"/>
        </w:rPr>
        <w:t>The science of love</w:t>
      </w:r>
      <w:r w:rsidRPr="006C2DC7">
        <w:rPr>
          <w:rFonts w:ascii="Times New Roman" w:eastAsia="Arial Unicode MS" w:hAnsi="Times New Roman" w:cs="Times New Roman"/>
          <w:sz w:val="24"/>
          <w:szCs w:val="24"/>
        </w:rPr>
        <w:t>. New York: John Baines Institute.</w:t>
      </w:r>
    </w:p>
    <w:p w:rsidR="006C2DC7" w:rsidRPr="006C2DC7" w:rsidRDefault="006C2DC7" w:rsidP="00C07CEC">
      <w:pPr>
        <w:pBdr>
          <w:top w:val="single" w:sz="6" w:space="1" w:color="auto"/>
        </w:pBdr>
        <w:spacing w:after="0" w:line="480" w:lineRule="auto"/>
        <w:jc w:val="center"/>
        <w:rPr>
          <w:rFonts w:ascii="Times New Roman" w:eastAsia="Times New Roman" w:hAnsi="Times New Roman" w:cs="Times New Roman"/>
          <w:vanish/>
          <w:sz w:val="24"/>
          <w:szCs w:val="24"/>
        </w:rPr>
      </w:pPr>
      <w:r w:rsidRPr="006C2DC7">
        <w:rPr>
          <w:rFonts w:ascii="Times New Roman" w:eastAsia="Times New Roman" w:hAnsi="Times New Roman" w:cs="Times New Roman"/>
          <w:vanish/>
          <w:sz w:val="24"/>
          <w:szCs w:val="24"/>
        </w:rPr>
        <w:t>Bottom of Form</w:t>
      </w:r>
    </w:p>
    <w:p w:rsidR="006C2DC7" w:rsidRPr="002603B5" w:rsidRDefault="006C2DC7" w:rsidP="00C07CEC">
      <w:pPr>
        <w:spacing w:line="480" w:lineRule="auto"/>
        <w:ind w:left="720" w:hanging="720"/>
        <w:rPr>
          <w:rFonts w:ascii="Times New Roman" w:eastAsia="Arial Unicode MS" w:hAnsi="Times New Roman" w:cs="Times New Roman"/>
          <w:sz w:val="24"/>
          <w:szCs w:val="24"/>
          <w:shd w:val="clear" w:color="auto" w:fill="FFFFFF"/>
        </w:rPr>
      </w:pPr>
    </w:p>
    <w:p w:rsidR="002603B5" w:rsidRPr="002603B5" w:rsidRDefault="002603B5" w:rsidP="00C07CEC">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603B5">
        <w:rPr>
          <w:rFonts w:ascii="Times New Roman" w:eastAsia="Times New Roman" w:hAnsi="Times New Roman" w:cs="Times New Roman"/>
          <w:vanish/>
          <w:sz w:val="24"/>
          <w:szCs w:val="24"/>
        </w:rPr>
        <w:t>Top of Form</w:t>
      </w:r>
    </w:p>
    <w:p w:rsidR="002603B5" w:rsidRPr="002603B5" w:rsidRDefault="002603B5" w:rsidP="00C07CEC">
      <w:pPr>
        <w:shd w:val="clear" w:color="auto" w:fill="FFFFFF"/>
        <w:spacing w:after="0" w:line="480" w:lineRule="auto"/>
        <w:ind w:left="720" w:hanging="720"/>
        <w:rPr>
          <w:rFonts w:ascii="Times New Roman" w:eastAsia="Arial Unicode MS" w:hAnsi="Times New Roman" w:cs="Times New Roman"/>
          <w:sz w:val="24"/>
          <w:szCs w:val="24"/>
        </w:rPr>
      </w:pPr>
      <w:proofErr w:type="spellStart"/>
      <w:r w:rsidRPr="002603B5">
        <w:rPr>
          <w:rFonts w:ascii="Times New Roman" w:eastAsia="Arial Unicode MS" w:hAnsi="Times New Roman" w:cs="Times New Roman"/>
          <w:sz w:val="24"/>
          <w:szCs w:val="24"/>
        </w:rPr>
        <w:t>Ferrante</w:t>
      </w:r>
      <w:proofErr w:type="spellEnd"/>
      <w:r w:rsidRPr="002603B5">
        <w:rPr>
          <w:rFonts w:ascii="Times New Roman" w:eastAsia="Arial Unicode MS" w:hAnsi="Times New Roman" w:cs="Times New Roman"/>
          <w:sz w:val="24"/>
          <w:szCs w:val="24"/>
        </w:rPr>
        <w:t>-Wallace, J., &amp; Caldeira, C. (2011). </w:t>
      </w:r>
      <w:r w:rsidRPr="002603B5">
        <w:rPr>
          <w:rFonts w:ascii="Times New Roman" w:eastAsia="Arial Unicode MS" w:hAnsi="Times New Roman" w:cs="Times New Roman"/>
          <w:i/>
          <w:iCs/>
          <w:sz w:val="24"/>
          <w:szCs w:val="24"/>
        </w:rPr>
        <w:t>Seeing sociology: An introduction</w:t>
      </w:r>
      <w:r w:rsidRPr="002603B5">
        <w:rPr>
          <w:rFonts w:ascii="Times New Roman" w:eastAsia="Arial Unicode MS" w:hAnsi="Times New Roman" w:cs="Times New Roman"/>
          <w:sz w:val="24"/>
          <w:szCs w:val="24"/>
        </w:rPr>
        <w:t>. Belmont, Calif.: Wadsworth, Cengage Learning.</w:t>
      </w:r>
    </w:p>
    <w:p w:rsidR="002603B5" w:rsidRPr="002603B5" w:rsidRDefault="002603B5" w:rsidP="00C07CEC">
      <w:pPr>
        <w:pBdr>
          <w:top w:val="single" w:sz="6" w:space="1" w:color="auto"/>
        </w:pBdr>
        <w:spacing w:after="0" w:line="480" w:lineRule="auto"/>
        <w:jc w:val="center"/>
        <w:rPr>
          <w:rFonts w:ascii="Times New Roman" w:eastAsia="Times New Roman" w:hAnsi="Times New Roman" w:cs="Times New Roman"/>
          <w:vanish/>
          <w:sz w:val="24"/>
          <w:szCs w:val="24"/>
        </w:rPr>
      </w:pPr>
      <w:r w:rsidRPr="002603B5">
        <w:rPr>
          <w:rFonts w:ascii="Times New Roman" w:eastAsia="Times New Roman" w:hAnsi="Times New Roman" w:cs="Times New Roman"/>
          <w:vanish/>
          <w:sz w:val="24"/>
          <w:szCs w:val="24"/>
        </w:rPr>
        <w:t>Bottom of Form</w:t>
      </w:r>
    </w:p>
    <w:p w:rsidR="00FF4DEE" w:rsidRPr="002603B5" w:rsidRDefault="002E37F2" w:rsidP="00C07CEC">
      <w:pPr>
        <w:spacing w:line="480" w:lineRule="auto"/>
        <w:rPr>
          <w:rFonts w:ascii="Times New Roman" w:hAnsi="Times New Roman" w:cs="Times New Roman"/>
          <w:sz w:val="24"/>
          <w:szCs w:val="24"/>
        </w:rPr>
      </w:pPr>
      <w:r w:rsidRPr="002603B5">
        <w:rPr>
          <w:rFonts w:ascii="Times New Roman" w:hAnsi="Times New Roman" w:cs="Times New Roman"/>
          <w:sz w:val="24"/>
          <w:szCs w:val="24"/>
          <w:shd w:val="clear" w:color="auto" w:fill="FFFFFF"/>
        </w:rPr>
        <w:t xml:space="preserve">Margarita C, &amp; </w:t>
      </w:r>
      <w:proofErr w:type="spellStart"/>
      <w:r w:rsidRPr="002603B5">
        <w:rPr>
          <w:rFonts w:ascii="Times New Roman" w:hAnsi="Times New Roman" w:cs="Times New Roman"/>
          <w:sz w:val="24"/>
          <w:szCs w:val="24"/>
          <w:shd w:val="clear" w:color="auto" w:fill="FFFFFF"/>
        </w:rPr>
        <w:t>Ridhi</w:t>
      </w:r>
      <w:proofErr w:type="spellEnd"/>
      <w:r w:rsidRPr="002603B5">
        <w:rPr>
          <w:rFonts w:ascii="Times New Roman" w:hAnsi="Times New Roman" w:cs="Times New Roman"/>
          <w:sz w:val="24"/>
          <w:szCs w:val="24"/>
          <w:shd w:val="clear" w:color="auto" w:fill="FFFFFF"/>
        </w:rPr>
        <w:t xml:space="preserve"> K. (2020). Is the End of Educational Hypergamy the End of Status Hypergamy? </w:t>
      </w:r>
      <w:r w:rsidRPr="002603B5">
        <w:rPr>
          <w:rStyle w:val="Emphasis"/>
          <w:rFonts w:ascii="Times New Roman" w:hAnsi="Times New Roman" w:cs="Times New Roman"/>
          <w:sz w:val="24"/>
          <w:szCs w:val="24"/>
          <w:bdr w:val="none" w:sz="0" w:space="0" w:color="auto" w:frame="1"/>
          <w:shd w:val="clear" w:color="auto" w:fill="FFFFFF"/>
        </w:rPr>
        <w:t>European Sociological Review</w:t>
      </w:r>
      <w:r w:rsidRPr="002603B5">
        <w:rPr>
          <w:rFonts w:ascii="Times New Roman" w:hAnsi="Times New Roman" w:cs="Times New Roman"/>
          <w:sz w:val="24"/>
          <w:szCs w:val="24"/>
          <w:shd w:val="clear" w:color="auto" w:fill="FFFFFF"/>
        </w:rPr>
        <w:t>, Volume 36, Issue 3. Pages 351–365, </w:t>
      </w:r>
      <w:hyperlink r:id="rId7" w:history="1">
        <w:r w:rsidRPr="002603B5">
          <w:rPr>
            <w:rStyle w:val="Hyperlink"/>
            <w:rFonts w:ascii="Times New Roman" w:hAnsi="Times New Roman" w:cs="Times New Roman"/>
            <w:color w:val="auto"/>
            <w:sz w:val="24"/>
            <w:szCs w:val="24"/>
            <w:bdr w:val="none" w:sz="0" w:space="0" w:color="auto" w:frame="1"/>
            <w:shd w:val="clear" w:color="auto" w:fill="FFFFFF"/>
          </w:rPr>
          <w:t>https://doi.org/10.1093/esr/jcz065</w:t>
        </w:r>
      </w:hyperlink>
    </w:p>
    <w:p w:rsidR="0058150C" w:rsidRPr="002603B5" w:rsidRDefault="0058150C" w:rsidP="00C07CEC">
      <w:pPr>
        <w:spacing w:line="480" w:lineRule="auto"/>
        <w:ind w:left="720" w:hanging="720"/>
        <w:rPr>
          <w:rFonts w:ascii="Times New Roman" w:hAnsi="Times New Roman" w:cs="Times New Roman"/>
          <w:b/>
          <w:sz w:val="24"/>
          <w:szCs w:val="24"/>
        </w:rPr>
      </w:pPr>
    </w:p>
    <w:sectPr w:rsidR="0058150C" w:rsidRPr="002603B5" w:rsidSect="00382A3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758D" w:rsidRDefault="0059758D" w:rsidP="00382A3A">
      <w:pPr>
        <w:spacing w:after="0" w:line="240" w:lineRule="auto"/>
      </w:pPr>
      <w:r>
        <w:separator/>
      </w:r>
    </w:p>
  </w:endnote>
  <w:endnote w:type="continuationSeparator" w:id="0">
    <w:p w:rsidR="0059758D" w:rsidRDefault="0059758D" w:rsidP="0038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758D" w:rsidRDefault="0059758D" w:rsidP="00382A3A">
      <w:pPr>
        <w:spacing w:after="0" w:line="240" w:lineRule="auto"/>
      </w:pPr>
      <w:r>
        <w:separator/>
      </w:r>
    </w:p>
  </w:footnote>
  <w:footnote w:type="continuationSeparator" w:id="0">
    <w:p w:rsidR="0059758D" w:rsidRDefault="0059758D" w:rsidP="0038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A3A" w:rsidRDefault="00382A3A">
    <w:pPr>
      <w:pStyle w:val="Header"/>
    </w:pPr>
    <w:r w:rsidRPr="00382A3A">
      <w:rPr>
        <w:rFonts w:ascii="Times New Roman" w:hAnsi="Times New Roman" w:cs="Times New Roman"/>
        <w:sz w:val="24"/>
        <w:szCs w:val="24"/>
      </w:rPr>
      <w:t>SOCIAL CHANGE AND HYPERGAMY</w:t>
    </w:r>
    <w:r>
      <w:rPr>
        <w:rFonts w:ascii="Times New Roman" w:hAnsi="Times New Roman" w:cs="Times New Roman"/>
        <w:sz w:val="24"/>
        <w:szCs w:val="24"/>
      </w:rPr>
      <w:tab/>
    </w:r>
    <w:r>
      <w:rPr>
        <w:rFonts w:ascii="Times New Roman" w:hAnsi="Times New Roman" w:cs="Times New Roman"/>
        <w:sz w:val="24"/>
        <w:szCs w:val="24"/>
      </w:rPr>
      <w:tab/>
    </w:r>
    <w:r w:rsidRPr="00382A3A">
      <w:rPr>
        <w:rFonts w:ascii="Times New Roman" w:hAnsi="Times New Roman" w:cs="Times New Roman"/>
        <w:sz w:val="24"/>
        <w:szCs w:val="24"/>
      </w:rPr>
      <w:fldChar w:fldCharType="begin"/>
    </w:r>
    <w:r w:rsidRPr="00382A3A">
      <w:rPr>
        <w:rFonts w:ascii="Times New Roman" w:hAnsi="Times New Roman" w:cs="Times New Roman"/>
        <w:sz w:val="24"/>
        <w:szCs w:val="24"/>
      </w:rPr>
      <w:instrText xml:space="preserve"> PAGE   \* MERGEFORMAT </w:instrText>
    </w:r>
    <w:r w:rsidRPr="00382A3A">
      <w:rPr>
        <w:rFonts w:ascii="Times New Roman" w:hAnsi="Times New Roman" w:cs="Times New Roman"/>
        <w:sz w:val="24"/>
        <w:szCs w:val="24"/>
      </w:rPr>
      <w:fldChar w:fldCharType="separate"/>
    </w:r>
    <w:r w:rsidR="00C07CEC">
      <w:rPr>
        <w:rFonts w:ascii="Times New Roman" w:hAnsi="Times New Roman" w:cs="Times New Roman"/>
        <w:noProof/>
        <w:sz w:val="24"/>
        <w:szCs w:val="24"/>
      </w:rPr>
      <w:t>6</w:t>
    </w:r>
    <w:r w:rsidRPr="00382A3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2A3A" w:rsidRPr="00382A3A" w:rsidRDefault="00382A3A">
    <w:pPr>
      <w:pStyle w:val="Header"/>
      <w:rPr>
        <w:rFonts w:ascii="Times New Roman" w:hAnsi="Times New Roman" w:cs="Times New Roman"/>
        <w:sz w:val="24"/>
        <w:szCs w:val="24"/>
      </w:rPr>
    </w:pPr>
    <w:r w:rsidRPr="00382A3A">
      <w:rPr>
        <w:rFonts w:ascii="Times New Roman" w:hAnsi="Times New Roman" w:cs="Times New Roman"/>
        <w:sz w:val="24"/>
        <w:szCs w:val="24"/>
      </w:rPr>
      <w:t>Running Head: SOCIAL CHANGE AND HYPERGAMY</w:t>
    </w:r>
    <w:r>
      <w:rPr>
        <w:rFonts w:ascii="Times New Roman" w:hAnsi="Times New Roman" w:cs="Times New Roman"/>
        <w:sz w:val="24"/>
        <w:szCs w:val="24"/>
      </w:rPr>
      <w:tab/>
    </w:r>
    <w:r w:rsidRPr="00382A3A">
      <w:rPr>
        <w:rFonts w:ascii="Times New Roman" w:hAnsi="Times New Roman" w:cs="Times New Roman"/>
        <w:sz w:val="24"/>
        <w:szCs w:val="24"/>
      </w:rPr>
      <w:t xml:space="preserve"> </w:t>
    </w:r>
    <w:r w:rsidRPr="00382A3A">
      <w:rPr>
        <w:rFonts w:ascii="Times New Roman" w:hAnsi="Times New Roman" w:cs="Times New Roman"/>
        <w:sz w:val="24"/>
        <w:szCs w:val="24"/>
      </w:rPr>
      <w:fldChar w:fldCharType="begin"/>
    </w:r>
    <w:r w:rsidRPr="00382A3A">
      <w:rPr>
        <w:rFonts w:ascii="Times New Roman" w:hAnsi="Times New Roman" w:cs="Times New Roman"/>
        <w:sz w:val="24"/>
        <w:szCs w:val="24"/>
      </w:rPr>
      <w:instrText xml:space="preserve"> PAGE   \* MERGEFORMAT </w:instrText>
    </w:r>
    <w:r w:rsidRPr="00382A3A">
      <w:rPr>
        <w:rFonts w:ascii="Times New Roman" w:hAnsi="Times New Roman" w:cs="Times New Roman"/>
        <w:sz w:val="24"/>
        <w:szCs w:val="24"/>
      </w:rPr>
      <w:fldChar w:fldCharType="separate"/>
    </w:r>
    <w:r w:rsidR="00C07CEC">
      <w:rPr>
        <w:rFonts w:ascii="Times New Roman" w:hAnsi="Times New Roman" w:cs="Times New Roman"/>
        <w:noProof/>
        <w:sz w:val="24"/>
        <w:szCs w:val="24"/>
      </w:rPr>
      <w:t>1</w:t>
    </w:r>
    <w:r w:rsidRPr="00382A3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3A"/>
    <w:rsid w:val="0009142A"/>
    <w:rsid w:val="001F2808"/>
    <w:rsid w:val="002603B5"/>
    <w:rsid w:val="002B6BBD"/>
    <w:rsid w:val="002D36A6"/>
    <w:rsid w:val="002E37F2"/>
    <w:rsid w:val="00310341"/>
    <w:rsid w:val="0035351F"/>
    <w:rsid w:val="003757AF"/>
    <w:rsid w:val="00382A3A"/>
    <w:rsid w:val="003E5C17"/>
    <w:rsid w:val="0042410E"/>
    <w:rsid w:val="004706F0"/>
    <w:rsid w:val="0058150C"/>
    <w:rsid w:val="0059758D"/>
    <w:rsid w:val="005A3E98"/>
    <w:rsid w:val="006C2DC7"/>
    <w:rsid w:val="00771319"/>
    <w:rsid w:val="007F6FC9"/>
    <w:rsid w:val="00864B54"/>
    <w:rsid w:val="0087109F"/>
    <w:rsid w:val="009253BD"/>
    <w:rsid w:val="009818E6"/>
    <w:rsid w:val="00A043B7"/>
    <w:rsid w:val="00AB3C62"/>
    <w:rsid w:val="00B012C7"/>
    <w:rsid w:val="00B840D4"/>
    <w:rsid w:val="00B849E7"/>
    <w:rsid w:val="00BA56D8"/>
    <w:rsid w:val="00C07CEC"/>
    <w:rsid w:val="00C51E6F"/>
    <w:rsid w:val="00CD286B"/>
    <w:rsid w:val="00CF21F9"/>
    <w:rsid w:val="00CF2356"/>
    <w:rsid w:val="00D6542D"/>
    <w:rsid w:val="00E33596"/>
    <w:rsid w:val="00E53267"/>
    <w:rsid w:val="00E55868"/>
    <w:rsid w:val="00EC4E82"/>
    <w:rsid w:val="00FF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3B045-DA4D-478D-B5D9-80763E62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A3A"/>
  </w:style>
  <w:style w:type="paragraph" w:styleId="Footer">
    <w:name w:val="footer"/>
    <w:basedOn w:val="Normal"/>
    <w:link w:val="FooterChar"/>
    <w:uiPriority w:val="99"/>
    <w:unhideWhenUsed/>
    <w:rsid w:val="0038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A3A"/>
  </w:style>
  <w:style w:type="character" w:styleId="Emphasis">
    <w:name w:val="Emphasis"/>
    <w:basedOn w:val="DefaultParagraphFont"/>
    <w:uiPriority w:val="20"/>
    <w:qFormat/>
    <w:rsid w:val="002E37F2"/>
    <w:rPr>
      <w:i/>
      <w:iCs/>
    </w:rPr>
  </w:style>
  <w:style w:type="character" w:styleId="Hyperlink">
    <w:name w:val="Hyperlink"/>
    <w:basedOn w:val="DefaultParagraphFont"/>
    <w:uiPriority w:val="99"/>
    <w:semiHidden/>
    <w:unhideWhenUsed/>
    <w:rsid w:val="002E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247202">
      <w:bodyDiv w:val="1"/>
      <w:marLeft w:val="0"/>
      <w:marRight w:val="0"/>
      <w:marTop w:val="0"/>
      <w:marBottom w:val="0"/>
      <w:divBdr>
        <w:top w:val="none" w:sz="0" w:space="0" w:color="auto"/>
        <w:left w:val="none" w:sz="0" w:space="0" w:color="auto"/>
        <w:bottom w:val="none" w:sz="0" w:space="0" w:color="auto"/>
        <w:right w:val="none" w:sz="0" w:space="0" w:color="auto"/>
      </w:divBdr>
      <w:divsChild>
        <w:div w:id="1408991180">
          <w:marLeft w:val="0"/>
          <w:marRight w:val="0"/>
          <w:marTop w:val="0"/>
          <w:marBottom w:val="0"/>
          <w:divBdr>
            <w:top w:val="none" w:sz="0" w:space="0" w:color="auto"/>
            <w:left w:val="none" w:sz="0" w:space="0" w:color="auto"/>
            <w:bottom w:val="single" w:sz="6" w:space="3" w:color="D0D4D7"/>
            <w:right w:val="none" w:sz="0" w:space="0" w:color="auto"/>
          </w:divBdr>
          <w:divsChild>
            <w:div w:id="96793145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28961072">
      <w:bodyDiv w:val="1"/>
      <w:marLeft w:val="0"/>
      <w:marRight w:val="0"/>
      <w:marTop w:val="0"/>
      <w:marBottom w:val="0"/>
      <w:divBdr>
        <w:top w:val="none" w:sz="0" w:space="0" w:color="auto"/>
        <w:left w:val="none" w:sz="0" w:space="0" w:color="auto"/>
        <w:bottom w:val="none" w:sz="0" w:space="0" w:color="auto"/>
        <w:right w:val="none" w:sz="0" w:space="0" w:color="auto"/>
      </w:divBdr>
      <w:divsChild>
        <w:div w:id="1567566578">
          <w:marLeft w:val="0"/>
          <w:marRight w:val="0"/>
          <w:marTop w:val="0"/>
          <w:marBottom w:val="0"/>
          <w:divBdr>
            <w:top w:val="none" w:sz="0" w:space="0" w:color="auto"/>
            <w:left w:val="none" w:sz="0" w:space="0" w:color="auto"/>
            <w:bottom w:val="single" w:sz="6" w:space="3" w:color="D0D4D7"/>
            <w:right w:val="none" w:sz="0" w:space="0" w:color="auto"/>
          </w:divBdr>
          <w:divsChild>
            <w:div w:id="94130432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doi.org/10.1093/esr/jcz065"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404A-3BEF-42C7-990D-F8A0267BE74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2021-03-21T00:14:00Z</dcterms:created>
  <dcterms:modified xsi:type="dcterms:W3CDTF">2021-03-21T00:14:00Z</dcterms:modified>
</cp:coreProperties>
</file>